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7C85" w14:textId="77777777" w:rsidR="00CB37E8" w:rsidRDefault="00987993">
      <w:pPr>
        <w:autoSpaceDE w:val="0"/>
        <w:autoSpaceDN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青岛理工大学</w:t>
      </w:r>
      <w:bookmarkStart w:id="0" w:name="_Hlk100336456"/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访企拓岗促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就业专项行动</w:t>
      </w:r>
      <w:bookmarkEnd w:id="0"/>
      <w:r>
        <w:rPr>
          <w:rFonts w:ascii="Times New Roman" w:eastAsia="方正小标宋简体" w:hAnsi="Times New Roman" w:cs="Times New Roman" w:hint="eastAsia"/>
          <w:sz w:val="44"/>
          <w:szCs w:val="44"/>
        </w:rPr>
        <w:t>方案</w:t>
      </w:r>
    </w:p>
    <w:p w14:paraId="6B20C88A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为认真贯彻落实教育部全国高校书记校长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访企拓岗促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就业专项行动，根据《山东省人力资源和社会保障厅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山东省教育厅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山东省残疾人联合会关于强化落实高校毕业生就业工作“一把手”工程的通知》（鲁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人社函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[2022]39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号）和《青岛理工大学关于强化落实毕业生就业工作“一把手”工程的通知》文件的要求，为全力促进毕业生更加充分更高质量就业，特制定我校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访企拓岗促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就业专项行动方案。</w:t>
      </w:r>
    </w:p>
    <w:p w14:paraId="63BA483F" w14:textId="77777777" w:rsidR="00CB37E8" w:rsidRDefault="0098799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一、行动时间</w:t>
      </w:r>
    </w:p>
    <w:p w14:paraId="7C728B4D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p w14:paraId="5156F0D3" w14:textId="77777777" w:rsidR="00CB37E8" w:rsidRDefault="0098799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二、行动主题</w:t>
      </w:r>
    </w:p>
    <w:p w14:paraId="0F619F34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用人单位大走访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全员联动促就业</w:t>
      </w:r>
    </w:p>
    <w:p w14:paraId="2F254B7C" w14:textId="77777777" w:rsidR="00CB37E8" w:rsidRDefault="0098799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三、行动目标</w:t>
      </w:r>
    </w:p>
    <w:p w14:paraId="44CD935C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落实毕业生就业工作“一把手工程”，充分发挥校领导班子成员带头做好毕业生就业工作的重要示范作用，在严格落实疫情防控要求的前提下，以实地走访为主、“走出去”和“请进来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”相结合，各学院在联系校领导的带领下走访用人单位不少于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家，省外用人单位占比不低于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，建立一批就业创业实践基地，充分调动全校教职工的积极性和主动性，形成全员参与、共同关心支持毕业生就业工作的良好局面，切实做到“两个不低于”。</w:t>
      </w:r>
    </w:p>
    <w:p w14:paraId="1D9B1CEC" w14:textId="77777777" w:rsidR="00CB37E8" w:rsidRDefault="0098799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四、实施方案</w:t>
      </w:r>
    </w:p>
    <w:p w14:paraId="62B13DCF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1.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开展用人单位大走访、大调研。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各学院结合实际情况，在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联系校领导的指导下，充分调动教学、科研、校友等各方面资源，制定走访计划。主动联系用人单位，在严格落实疫情防控要求的前提下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以实地走访为主，走进园区、走进行业、走进企业拓展就业岗位，了解企业用工需求，充分吸收用人单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位的意见建议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不断增强人才培养的针对性和适应性。每个学院走访用人单位不少于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14:paraId="449D1141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2.</w:t>
      </w:r>
      <w:r>
        <w:rPr>
          <w:rFonts w:ascii="楷体_GB2312" w:eastAsia="楷体_GB2312" w:hAnsi="Times New Roman" w:cs="Times New Roman" w:hint="eastAsia"/>
          <w:sz w:val="32"/>
          <w:szCs w:val="32"/>
        </w:rPr>
        <w:t>邀请用人单位入校招聘、宣传。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充分利用就业大数据，分析行业、专业发展趋势，主动邀请与我校专业对口率高、用人需求量大的优质用人单位到学校开展政策宣讲、职业生涯指导、专家报告、座谈交流、专场招聘等多种形式的互动交流，增加校企合作的广度和深度，为毕业生提供更多实习实践机会，了解企业文化和行业发展需求，挖掘更多岗位资源，提供更加精准的就业服务，提供岗位数量不低于学院未就业人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倍。</w:t>
      </w:r>
    </w:p>
    <w:p w14:paraId="58ABC965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建立一批就业创业实践基地。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掘一批吸纳毕业生稳定就业的优质企业和单位，与企业签订《青岛理工大学就业创业实践基地合作意向书》，挂牌建立就业创业实践基地，为毕业生创造更多实习和就业机会，全年建立就业创业实践基地数量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14:paraId="515A1F47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4.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完善供需对接就业长效机制。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各学院要与用人单位建立日常联系互访机制，巩固并扩展重点单位数据库，建立用人单位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需求台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账，找准与用人单位合作切入点，实现互惠共赢、共同发展。</w:t>
      </w:r>
    </w:p>
    <w:p w14:paraId="096EBCBD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5.</w:t>
      </w:r>
      <w:r>
        <w:rPr>
          <w:rFonts w:ascii="楷体_GB2312" w:eastAsia="楷体_GB2312" w:hAnsi="Times New Roman" w:cs="Times New Roman" w:hint="eastAsia"/>
          <w:sz w:val="32"/>
          <w:szCs w:val="32"/>
        </w:rPr>
        <w:t>高度关注困难毕业生就业工作。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各学院要组织开展“书记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校长推荐信”活动，对思想品德、学业成绩、社会实践、创新创业等方面表现优秀的毕业生，积极向用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人单位署名推荐就业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进一步增强毕业生就业信心。</w:t>
      </w:r>
    </w:p>
    <w:p w14:paraId="784B5F3F" w14:textId="77777777" w:rsidR="00CB37E8" w:rsidRDefault="0098799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五、保障措施</w:t>
      </w:r>
    </w:p>
    <w:p w14:paraId="7E91E3C0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1.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加强组织领导。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进一步提高政治站位，把毕业生就业摆在突出重要位置，把开展专项行动纳入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届毕业生就业工作整体部署，列入学院工作重要议事日程，加强统筹安排，确保工作部署到位、责任落实到位。</w:t>
      </w:r>
    </w:p>
    <w:p w14:paraId="3DDB444C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加强资源整合。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坚持构建校内各部门分工负责、院系协同配合、校友积极参与的就业工作格局。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借助人社部门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行业协会、人力资源机构等力量加强与用人单位的交流和对接。重点联系就业育人合作单位、近三年吸纳毕业生人数多的单位、校友单位，调动专任教师、辅导员、班主任、学业导师、管理人员积极性，参与到访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企拓岗行动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中来，提升行动实效。</w:t>
      </w:r>
    </w:p>
    <w:p w14:paraId="1FD7E1B7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3.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加强量化考核。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学校将根据教育部在“全国高校毕业生就业管理系统”开通的“专项行动电子台账”，适时统计通报各学院专项行动进展情况，将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访企拓岗促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就业专项行动纳入学院考核。学院走访用人单位后要及时填写《访企拓岗促就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业专项行动走访记录表》，于每月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日前报送就业指导中心备案。</w:t>
      </w:r>
    </w:p>
    <w:p w14:paraId="37FAF59C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4.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做好总结宣传。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各学院要及时形成总结材料，凝练典型经验和先进做法，分析不足，提出改进措施，形成闭环管理，建立就业育人长效工作机制。坚持正面宣传引导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密切关注舆情动态，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充分发挥各类媒体媒介作用，及时宣传报道专项行动开展情况，营造良好舆论氛围。总结材料请于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日前报送就业指导中心。</w:t>
      </w:r>
    </w:p>
    <w:p w14:paraId="31AD2A21" w14:textId="77777777" w:rsidR="00CB37E8" w:rsidRDefault="0098799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5.</w:t>
      </w:r>
      <w:r>
        <w:rPr>
          <w:rFonts w:ascii="楷体_GB2312" w:eastAsia="楷体_GB2312" w:hAnsi="Times New Roman" w:cs="Times New Roman" w:hint="eastAsia"/>
          <w:sz w:val="32"/>
          <w:szCs w:val="32"/>
        </w:rPr>
        <w:t>加强疫情防控。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统筹做好疫情防控和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访企拓岗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专项行动，既要严格落实常态化疫情防控要求，科学防控、精准防控，又要安全有序地统筹推进毕业生就业工作。</w:t>
      </w:r>
    </w:p>
    <w:sectPr w:rsidR="00CB3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9EFD" w14:textId="77777777" w:rsidR="00000000" w:rsidRDefault="00987993">
      <w:r>
        <w:separator/>
      </w:r>
    </w:p>
  </w:endnote>
  <w:endnote w:type="continuationSeparator" w:id="0">
    <w:p w14:paraId="18CEC5FF" w14:textId="77777777" w:rsidR="00000000" w:rsidRDefault="0098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DDD9" w14:textId="77777777" w:rsidR="00CB37E8" w:rsidRDefault="00CB37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604213"/>
    </w:sdtPr>
    <w:sdtEndPr/>
    <w:sdtContent>
      <w:p w14:paraId="2A289C3F" w14:textId="77777777" w:rsidR="00CB37E8" w:rsidRDefault="0098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FEF021" w14:textId="77777777" w:rsidR="00CB37E8" w:rsidRDefault="00CB37E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5DDC" w14:textId="77777777" w:rsidR="00CB37E8" w:rsidRDefault="00CB37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0044" w14:textId="77777777" w:rsidR="00000000" w:rsidRDefault="00987993">
      <w:r>
        <w:separator/>
      </w:r>
    </w:p>
  </w:footnote>
  <w:footnote w:type="continuationSeparator" w:id="0">
    <w:p w14:paraId="58DE0E1E" w14:textId="77777777" w:rsidR="00000000" w:rsidRDefault="0098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DD59" w14:textId="77777777" w:rsidR="00CB37E8" w:rsidRDefault="00CB37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44AE" w14:textId="77777777" w:rsidR="00CB37E8" w:rsidRDefault="00987993">
    <w:pPr>
      <w:pStyle w:val="a5"/>
    </w:pPr>
    <w:r>
      <w:rPr>
        <w:rFonts w:hint="eastAsia"/>
      </w:rPr>
      <w:t>青岛理工大学</w:t>
    </w:r>
    <w:proofErr w:type="gramStart"/>
    <w:r>
      <w:rPr>
        <w:rFonts w:hint="eastAsia"/>
      </w:rPr>
      <w:t>访企拓岗促</w:t>
    </w:r>
    <w:proofErr w:type="gramEnd"/>
    <w:r>
      <w:rPr>
        <w:rFonts w:hint="eastAsia"/>
      </w:rPr>
      <w:t>就业专项行动方案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30B0" w14:textId="77777777" w:rsidR="00CB37E8" w:rsidRDefault="00CB3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D0"/>
    <w:rsid w:val="000113C6"/>
    <w:rsid w:val="00015082"/>
    <w:rsid w:val="00071B49"/>
    <w:rsid w:val="000A4DE5"/>
    <w:rsid w:val="000C439F"/>
    <w:rsid w:val="00102D09"/>
    <w:rsid w:val="00107929"/>
    <w:rsid w:val="0012337C"/>
    <w:rsid w:val="00130766"/>
    <w:rsid w:val="00153A37"/>
    <w:rsid w:val="00184E84"/>
    <w:rsid w:val="001F0A4E"/>
    <w:rsid w:val="001F6950"/>
    <w:rsid w:val="002003F4"/>
    <w:rsid w:val="00224B3F"/>
    <w:rsid w:val="0023103F"/>
    <w:rsid w:val="002370BD"/>
    <w:rsid w:val="00252F5E"/>
    <w:rsid w:val="002564FB"/>
    <w:rsid w:val="0026559A"/>
    <w:rsid w:val="002F0BE5"/>
    <w:rsid w:val="003114A1"/>
    <w:rsid w:val="00316F65"/>
    <w:rsid w:val="00317918"/>
    <w:rsid w:val="00392319"/>
    <w:rsid w:val="003A12B3"/>
    <w:rsid w:val="003B2EBF"/>
    <w:rsid w:val="003C3718"/>
    <w:rsid w:val="003D0F78"/>
    <w:rsid w:val="003E040A"/>
    <w:rsid w:val="003E2B98"/>
    <w:rsid w:val="003E32BD"/>
    <w:rsid w:val="003E7E4B"/>
    <w:rsid w:val="004266DF"/>
    <w:rsid w:val="004312EC"/>
    <w:rsid w:val="00450149"/>
    <w:rsid w:val="00453A04"/>
    <w:rsid w:val="0049706A"/>
    <w:rsid w:val="004C3126"/>
    <w:rsid w:val="004F3A57"/>
    <w:rsid w:val="004F5F0D"/>
    <w:rsid w:val="00523BA5"/>
    <w:rsid w:val="00526219"/>
    <w:rsid w:val="00542845"/>
    <w:rsid w:val="0054587B"/>
    <w:rsid w:val="00552442"/>
    <w:rsid w:val="005664D5"/>
    <w:rsid w:val="005762C0"/>
    <w:rsid w:val="00593973"/>
    <w:rsid w:val="0059591A"/>
    <w:rsid w:val="005A1DBF"/>
    <w:rsid w:val="005A3EE5"/>
    <w:rsid w:val="005B540A"/>
    <w:rsid w:val="005D5CA8"/>
    <w:rsid w:val="005E6B15"/>
    <w:rsid w:val="005F259C"/>
    <w:rsid w:val="005F2887"/>
    <w:rsid w:val="00620A58"/>
    <w:rsid w:val="00636C25"/>
    <w:rsid w:val="006749A4"/>
    <w:rsid w:val="00687B2F"/>
    <w:rsid w:val="006932EB"/>
    <w:rsid w:val="006C38DC"/>
    <w:rsid w:val="006D1A8A"/>
    <w:rsid w:val="006E5FAB"/>
    <w:rsid w:val="006F1B10"/>
    <w:rsid w:val="00725BC0"/>
    <w:rsid w:val="00735516"/>
    <w:rsid w:val="00746FF3"/>
    <w:rsid w:val="00767B2F"/>
    <w:rsid w:val="007735DB"/>
    <w:rsid w:val="0077407B"/>
    <w:rsid w:val="00781A91"/>
    <w:rsid w:val="007D20AB"/>
    <w:rsid w:val="00827BFB"/>
    <w:rsid w:val="00835357"/>
    <w:rsid w:val="00876513"/>
    <w:rsid w:val="008864E3"/>
    <w:rsid w:val="008D797E"/>
    <w:rsid w:val="008D7B02"/>
    <w:rsid w:val="008F5140"/>
    <w:rsid w:val="008F6EDC"/>
    <w:rsid w:val="00916A99"/>
    <w:rsid w:val="009419CD"/>
    <w:rsid w:val="00955681"/>
    <w:rsid w:val="00960858"/>
    <w:rsid w:val="0096792C"/>
    <w:rsid w:val="00972075"/>
    <w:rsid w:val="0097465D"/>
    <w:rsid w:val="00987993"/>
    <w:rsid w:val="009A189C"/>
    <w:rsid w:val="009E1502"/>
    <w:rsid w:val="009E4812"/>
    <w:rsid w:val="00A31B73"/>
    <w:rsid w:val="00A3216D"/>
    <w:rsid w:val="00A33D1D"/>
    <w:rsid w:val="00A569C4"/>
    <w:rsid w:val="00A65EC4"/>
    <w:rsid w:val="00A84FD0"/>
    <w:rsid w:val="00AB3DEC"/>
    <w:rsid w:val="00AD52B2"/>
    <w:rsid w:val="00B160E2"/>
    <w:rsid w:val="00B244F6"/>
    <w:rsid w:val="00B35D0D"/>
    <w:rsid w:val="00B439E0"/>
    <w:rsid w:val="00B63B99"/>
    <w:rsid w:val="00B653B2"/>
    <w:rsid w:val="00B718D9"/>
    <w:rsid w:val="00BA13C5"/>
    <w:rsid w:val="00BA7110"/>
    <w:rsid w:val="00BD1AD8"/>
    <w:rsid w:val="00BD5AC3"/>
    <w:rsid w:val="00BF40F2"/>
    <w:rsid w:val="00C156F9"/>
    <w:rsid w:val="00C24CF8"/>
    <w:rsid w:val="00C30189"/>
    <w:rsid w:val="00C45D07"/>
    <w:rsid w:val="00C730EC"/>
    <w:rsid w:val="00C81ACD"/>
    <w:rsid w:val="00C91592"/>
    <w:rsid w:val="00C97511"/>
    <w:rsid w:val="00CA7558"/>
    <w:rsid w:val="00CB37E8"/>
    <w:rsid w:val="00CF2408"/>
    <w:rsid w:val="00CF66F3"/>
    <w:rsid w:val="00D1470C"/>
    <w:rsid w:val="00D305E4"/>
    <w:rsid w:val="00D351CC"/>
    <w:rsid w:val="00D60335"/>
    <w:rsid w:val="00D733AF"/>
    <w:rsid w:val="00DD7E94"/>
    <w:rsid w:val="00DE41C5"/>
    <w:rsid w:val="00E10A3E"/>
    <w:rsid w:val="00E15168"/>
    <w:rsid w:val="00E1654A"/>
    <w:rsid w:val="00E25FA1"/>
    <w:rsid w:val="00E56026"/>
    <w:rsid w:val="00E56D95"/>
    <w:rsid w:val="00E5700F"/>
    <w:rsid w:val="00E96C27"/>
    <w:rsid w:val="00ED2A90"/>
    <w:rsid w:val="00EE421A"/>
    <w:rsid w:val="00EE674B"/>
    <w:rsid w:val="00EF0C3D"/>
    <w:rsid w:val="00F03421"/>
    <w:rsid w:val="00F21487"/>
    <w:rsid w:val="00F43ED0"/>
    <w:rsid w:val="00F473A2"/>
    <w:rsid w:val="00F8116A"/>
    <w:rsid w:val="00FB6D89"/>
    <w:rsid w:val="0202675A"/>
    <w:rsid w:val="2A452C44"/>
    <w:rsid w:val="39AD1285"/>
    <w:rsid w:val="4446208F"/>
    <w:rsid w:val="502F3009"/>
    <w:rsid w:val="56123027"/>
    <w:rsid w:val="5AF05012"/>
    <w:rsid w:val="622B1DE1"/>
    <w:rsid w:val="76DA5978"/>
    <w:rsid w:val="7B7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6180"/>
  <w15:docId w15:val="{7B073ABC-199C-4951-9E34-34356A3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学生处文秘</dc:creator>
  <cp:lastModifiedBy>学生处文秘</cp:lastModifiedBy>
  <cp:revision>120</cp:revision>
  <dcterms:created xsi:type="dcterms:W3CDTF">2022-03-29T13:34:00Z</dcterms:created>
  <dcterms:modified xsi:type="dcterms:W3CDTF">2022-04-14T01:23:00Z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0DC8D8028BD749758D417A7E7DC37170</vt:lpwstr>
  </property>
</Properties>
</file>