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6F" w:rsidRPr="008B43BC" w:rsidRDefault="008B43BC" w:rsidP="0079637A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bookmarkStart w:id="0" w:name="_GoBack"/>
      <w:bookmarkEnd w:id="0"/>
      <w:r w:rsidRPr="008B43BC">
        <w:rPr>
          <w:rFonts w:ascii="黑体" w:eastAsia="黑体" w:hAnsi="黑体" w:hint="eastAsia"/>
          <w:b/>
          <w:color w:val="000000"/>
          <w:sz w:val="32"/>
          <w:szCs w:val="32"/>
        </w:rPr>
        <w:t>在职、收入等证明的开具</w:t>
      </w:r>
      <w:r w:rsidR="00D44276" w:rsidRPr="008B43BC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p w:rsidR="00D44276" w:rsidRDefault="00D44276">
      <w:r>
        <w:rPr>
          <w:rFonts w:hint="eastAsia"/>
          <w:noProof/>
        </w:rPr>
        <w:drawing>
          <wp:inline distT="0" distB="0" distL="0" distR="0">
            <wp:extent cx="5274310" cy="937260"/>
            <wp:effectExtent l="0" t="0" r="0" b="1524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F6" w:rsidRDefault="00D81DF6" w:rsidP="004007C5">
      <w:r>
        <w:separator/>
      </w:r>
    </w:p>
  </w:endnote>
  <w:endnote w:type="continuationSeparator" w:id="0">
    <w:p w:rsidR="00D81DF6" w:rsidRDefault="00D81DF6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F6" w:rsidRDefault="00D81DF6" w:rsidP="004007C5">
      <w:r>
        <w:separator/>
      </w:r>
    </w:p>
  </w:footnote>
  <w:footnote w:type="continuationSeparator" w:id="0">
    <w:p w:rsidR="00D81DF6" w:rsidRDefault="00D81DF6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76"/>
    <w:rsid w:val="0037326F"/>
    <w:rsid w:val="004007C5"/>
    <w:rsid w:val="006D5AD3"/>
    <w:rsid w:val="0079637A"/>
    <w:rsid w:val="008B43BC"/>
    <w:rsid w:val="00962BAA"/>
    <w:rsid w:val="00D36279"/>
    <w:rsid w:val="00D44276"/>
    <w:rsid w:val="00D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387B4-9814-447B-AA22-0AD222C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42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07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持个人身份证件到人事处服务窗口开具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1" custScaleX="181957">
        <dgm:presLayoutVars>
          <dgm:bulletEnabled val="1"/>
        </dgm:presLayoutVars>
      </dgm:prSet>
      <dgm:spPr/>
    </dgm:pt>
  </dgm:ptLst>
  <dgm:cxnLst>
    <dgm:cxn modelId="{80D8C917-0FC4-4F05-AD81-B26888F6DB6B}" type="presOf" srcId="{7DD1DF29-AE9F-4303-858D-8EC44B1696CD}" destId="{7BB0A5EE-5028-4ACC-9F7F-DFE823137CE9}" srcOrd="0" destOrd="0" presId="urn:microsoft.com/office/officeart/2005/8/layout/process2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AA3311B3-59BF-454E-ABC3-3F225962E39B}" type="presOf" srcId="{684B35FE-49C9-482E-85BB-E1ECE604B3C3}" destId="{6708F698-5E77-4D26-A6B1-EDC24B707D90}" srcOrd="0" destOrd="0" presId="urn:microsoft.com/office/officeart/2005/8/layout/process2"/>
    <dgm:cxn modelId="{6E68BFA9-2B77-4D0B-ADA8-C29F411F7A6B}" type="presParOf" srcId="{7BB0A5EE-5028-4ACC-9F7F-DFE823137CE9}" destId="{6708F698-5E77-4D26-A6B1-EDC24B707D90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1102285" y="0"/>
          <a:ext cx="3069738" cy="937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持个人身份证件到人事处服务窗口开具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129736" y="27451"/>
        <a:ext cx="3014836" cy="882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yan chen</cp:lastModifiedBy>
  <cp:revision>2</cp:revision>
  <dcterms:created xsi:type="dcterms:W3CDTF">2019-04-19T23:29:00Z</dcterms:created>
  <dcterms:modified xsi:type="dcterms:W3CDTF">2019-04-19T23:29:00Z</dcterms:modified>
</cp:coreProperties>
</file>